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ADF82C3" w14:textId="77777777" w:rsidR="00AD329D" w:rsidRPr="00D824AC" w:rsidRDefault="00AD329D" w:rsidP="00AD329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sz w:val="24"/>
          <w:szCs w:val="24"/>
        </w:rPr>
      </w:pPr>
    </w:p>
    <w:p w14:paraId="3EAC3D72" w14:textId="0BB27F4E" w:rsidR="00AD329D" w:rsidRPr="00D824AC" w:rsidRDefault="00AD329D" w:rsidP="00AD329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sz w:val="32"/>
          <w:szCs w:val="32"/>
        </w:rPr>
      </w:pPr>
      <w:r w:rsidRPr="00D824AC">
        <w:rPr>
          <w:rFonts w:cstheme="minorHAnsi"/>
          <w:sz w:val="32"/>
          <w:szCs w:val="32"/>
        </w:rPr>
        <w:t xml:space="preserve">Aanvullend Paritair Comité voor de </w:t>
      </w:r>
      <w:r w:rsidR="00682BE3">
        <w:rPr>
          <w:rFonts w:cstheme="minorHAnsi"/>
          <w:sz w:val="32"/>
          <w:szCs w:val="32"/>
        </w:rPr>
        <w:t>werklieden</w:t>
      </w:r>
      <w:r w:rsidRPr="00D824AC">
        <w:rPr>
          <w:rFonts w:cstheme="minorHAnsi"/>
          <w:sz w:val="32"/>
          <w:szCs w:val="32"/>
        </w:rPr>
        <w:t xml:space="preserve"> (PC </w:t>
      </w:r>
      <w:r w:rsidR="002A3CC1">
        <w:rPr>
          <w:rFonts w:cstheme="minorHAnsi"/>
          <w:sz w:val="32"/>
          <w:szCs w:val="32"/>
        </w:rPr>
        <w:t>1</w:t>
      </w:r>
      <w:r w:rsidRPr="00D824AC">
        <w:rPr>
          <w:rFonts w:cstheme="minorHAnsi"/>
          <w:sz w:val="32"/>
          <w:szCs w:val="32"/>
        </w:rPr>
        <w:t>00)</w:t>
      </w:r>
    </w:p>
    <w:p w14:paraId="488CDD96" w14:textId="77777777" w:rsidR="00AD329D" w:rsidRPr="00D824AC" w:rsidRDefault="00AD329D" w:rsidP="00AD329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sz w:val="24"/>
          <w:szCs w:val="24"/>
        </w:rPr>
      </w:pPr>
    </w:p>
    <w:p w14:paraId="7D143F53" w14:textId="21C1B18C" w:rsidR="005167B6" w:rsidRPr="00D824AC" w:rsidRDefault="00AD329D" w:rsidP="00AD329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b/>
          <w:bCs/>
          <w:sz w:val="32"/>
          <w:szCs w:val="32"/>
        </w:rPr>
      </w:pPr>
      <w:r w:rsidRPr="00D824AC">
        <w:rPr>
          <w:rFonts w:cstheme="minorHAnsi"/>
          <w:b/>
          <w:bCs/>
          <w:sz w:val="32"/>
          <w:szCs w:val="32"/>
        </w:rPr>
        <w:t>Interpretatienota ‘Formele en informele opleiding’</w:t>
      </w:r>
    </w:p>
    <w:p w14:paraId="355CC5AB" w14:textId="77777777" w:rsidR="00AD329D" w:rsidRPr="00D824AC" w:rsidRDefault="00AD329D" w:rsidP="00AD329D">
      <w:pPr>
        <w:pStyle w:val="Geenafstand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theme="minorHAnsi"/>
          <w:sz w:val="24"/>
          <w:szCs w:val="24"/>
        </w:rPr>
      </w:pPr>
    </w:p>
    <w:p w14:paraId="0DC7DBF4" w14:textId="77777777" w:rsidR="00AD329D" w:rsidRPr="00D824AC" w:rsidRDefault="00AD329D" w:rsidP="00AD329D">
      <w:pPr>
        <w:pStyle w:val="Geenafstand"/>
        <w:jc w:val="both"/>
        <w:rPr>
          <w:rFonts w:cstheme="minorHAnsi"/>
          <w:sz w:val="24"/>
          <w:szCs w:val="24"/>
        </w:rPr>
      </w:pPr>
    </w:p>
    <w:p w14:paraId="0AFA35BC" w14:textId="77777777" w:rsidR="00AD329D" w:rsidRPr="00D824AC" w:rsidRDefault="00AD329D" w:rsidP="00AD329D">
      <w:pPr>
        <w:pStyle w:val="Geenafstand"/>
        <w:jc w:val="both"/>
        <w:rPr>
          <w:rFonts w:cstheme="minorHAnsi"/>
          <w:sz w:val="24"/>
          <w:szCs w:val="24"/>
        </w:rPr>
      </w:pPr>
    </w:p>
    <w:p w14:paraId="54FE31A3" w14:textId="77777777" w:rsidR="00FB0538" w:rsidRPr="00D824AC" w:rsidRDefault="00FB0538" w:rsidP="00AD329D">
      <w:pPr>
        <w:pStyle w:val="Geenafstand"/>
        <w:jc w:val="both"/>
        <w:rPr>
          <w:rFonts w:cstheme="minorHAnsi"/>
          <w:sz w:val="24"/>
          <w:szCs w:val="24"/>
        </w:rPr>
      </w:pPr>
    </w:p>
    <w:p w14:paraId="199EE7EC" w14:textId="77777777" w:rsidR="00AD329D" w:rsidRPr="00D824AC" w:rsidRDefault="00AD329D" w:rsidP="00AD329D">
      <w:pPr>
        <w:pStyle w:val="Geenafstand"/>
        <w:jc w:val="both"/>
        <w:rPr>
          <w:rFonts w:cstheme="minorHAnsi"/>
          <w:b/>
          <w:bCs/>
          <w:sz w:val="24"/>
          <w:szCs w:val="24"/>
        </w:rPr>
      </w:pPr>
      <w:r w:rsidRPr="00D824AC">
        <w:rPr>
          <w:rFonts w:cstheme="minorHAnsi"/>
          <w:b/>
          <w:bCs/>
          <w:sz w:val="24"/>
          <w:szCs w:val="24"/>
        </w:rPr>
        <w:t>Inleiding</w:t>
      </w:r>
    </w:p>
    <w:p w14:paraId="00341670" w14:textId="77777777" w:rsidR="00AD329D" w:rsidRPr="00D824AC" w:rsidRDefault="00AD329D" w:rsidP="00AD329D">
      <w:pPr>
        <w:pStyle w:val="Geenafstand"/>
        <w:jc w:val="both"/>
        <w:rPr>
          <w:rFonts w:cstheme="minorHAnsi"/>
          <w:sz w:val="24"/>
          <w:szCs w:val="24"/>
        </w:rPr>
      </w:pPr>
    </w:p>
    <w:p w14:paraId="694D8806" w14:textId="32F1DE53" w:rsidR="00AD329D" w:rsidRPr="00D824AC" w:rsidRDefault="00CE6188" w:rsidP="00AD329D">
      <w:pPr>
        <w:pStyle w:val="Geenafstand"/>
        <w:jc w:val="both"/>
        <w:rPr>
          <w:rFonts w:cstheme="minorHAnsi"/>
          <w:sz w:val="24"/>
          <w:szCs w:val="24"/>
        </w:rPr>
      </w:pPr>
      <w:r w:rsidRPr="00D824AC">
        <w:rPr>
          <w:rFonts w:cstheme="minorHAnsi"/>
          <w:sz w:val="24"/>
          <w:szCs w:val="24"/>
        </w:rPr>
        <w:t>D</w:t>
      </w:r>
      <w:r w:rsidR="008127E4" w:rsidRPr="00D824AC">
        <w:rPr>
          <w:rFonts w:cstheme="minorHAnsi"/>
          <w:sz w:val="24"/>
          <w:szCs w:val="24"/>
        </w:rPr>
        <w:t xml:space="preserve">e sociale partners </w:t>
      </w:r>
      <w:r w:rsidR="00601F0A" w:rsidRPr="00D824AC">
        <w:rPr>
          <w:rFonts w:cstheme="minorHAnsi"/>
          <w:sz w:val="24"/>
          <w:szCs w:val="24"/>
        </w:rPr>
        <w:t xml:space="preserve">van het Aanvullend Paritair Comité voor de </w:t>
      </w:r>
      <w:r w:rsidR="00682BE3">
        <w:rPr>
          <w:rFonts w:cstheme="minorHAnsi"/>
          <w:sz w:val="24"/>
          <w:szCs w:val="24"/>
        </w:rPr>
        <w:t>werklieden</w:t>
      </w:r>
      <w:r w:rsidR="00601F0A" w:rsidRPr="00D824AC">
        <w:rPr>
          <w:rFonts w:cstheme="minorHAnsi"/>
          <w:sz w:val="24"/>
          <w:szCs w:val="24"/>
        </w:rPr>
        <w:t xml:space="preserve"> (</w:t>
      </w:r>
      <w:r w:rsidR="00117C3E" w:rsidRPr="00D824AC">
        <w:rPr>
          <w:rFonts w:cstheme="minorHAnsi"/>
          <w:sz w:val="24"/>
          <w:szCs w:val="24"/>
        </w:rPr>
        <w:t>PC</w:t>
      </w:r>
      <w:r w:rsidR="00374886">
        <w:rPr>
          <w:rFonts w:cstheme="minorHAnsi"/>
          <w:sz w:val="24"/>
          <w:szCs w:val="24"/>
        </w:rPr>
        <w:t> 1</w:t>
      </w:r>
      <w:r w:rsidR="00117C3E" w:rsidRPr="00D824AC">
        <w:rPr>
          <w:rFonts w:cstheme="minorHAnsi"/>
          <w:sz w:val="24"/>
          <w:szCs w:val="24"/>
        </w:rPr>
        <w:t xml:space="preserve">00) wensen via deze interpretatienota </w:t>
      </w:r>
      <w:r w:rsidR="008127E4" w:rsidRPr="00D824AC">
        <w:rPr>
          <w:rFonts w:cstheme="minorHAnsi"/>
          <w:sz w:val="24"/>
          <w:szCs w:val="24"/>
        </w:rPr>
        <w:t xml:space="preserve">de werkgevers en </w:t>
      </w:r>
      <w:r w:rsidR="00EA779C">
        <w:rPr>
          <w:rFonts w:cstheme="minorHAnsi"/>
          <w:sz w:val="24"/>
          <w:szCs w:val="24"/>
        </w:rPr>
        <w:t>arbeiders</w:t>
      </w:r>
      <w:r w:rsidR="008127E4" w:rsidRPr="00D824AC">
        <w:rPr>
          <w:rFonts w:cstheme="minorHAnsi"/>
          <w:sz w:val="24"/>
          <w:szCs w:val="24"/>
        </w:rPr>
        <w:t xml:space="preserve"> van de ondernemingen die </w:t>
      </w:r>
      <w:r w:rsidR="00117C3E" w:rsidRPr="00D824AC">
        <w:rPr>
          <w:rFonts w:cstheme="minorHAnsi"/>
          <w:sz w:val="24"/>
          <w:szCs w:val="24"/>
        </w:rPr>
        <w:t xml:space="preserve">tot het paritair comité </w:t>
      </w:r>
      <w:r w:rsidR="008127E4" w:rsidRPr="00D824AC">
        <w:rPr>
          <w:rFonts w:cstheme="minorHAnsi"/>
          <w:sz w:val="24"/>
          <w:szCs w:val="24"/>
        </w:rPr>
        <w:t>behoren een</w:t>
      </w:r>
      <w:r w:rsidR="00AD329D" w:rsidRPr="00D824AC">
        <w:rPr>
          <w:rFonts w:cstheme="minorHAnsi"/>
          <w:sz w:val="24"/>
          <w:szCs w:val="24"/>
        </w:rPr>
        <w:t xml:space="preserve"> houvast</w:t>
      </w:r>
      <w:r w:rsidR="008127E4" w:rsidRPr="00D824AC">
        <w:rPr>
          <w:rFonts w:cstheme="minorHAnsi"/>
          <w:sz w:val="24"/>
          <w:szCs w:val="24"/>
        </w:rPr>
        <w:t xml:space="preserve"> te bieden</w:t>
      </w:r>
      <w:r w:rsidR="00C34D23" w:rsidRPr="00D824AC">
        <w:rPr>
          <w:rFonts w:cstheme="minorHAnsi"/>
          <w:sz w:val="24"/>
          <w:szCs w:val="24"/>
        </w:rPr>
        <w:t xml:space="preserve"> </w:t>
      </w:r>
      <w:r w:rsidR="004D2A43" w:rsidRPr="00D824AC">
        <w:rPr>
          <w:rFonts w:cstheme="minorHAnsi"/>
          <w:sz w:val="24"/>
          <w:szCs w:val="24"/>
        </w:rPr>
        <w:t>bij</w:t>
      </w:r>
      <w:r w:rsidR="00C34D23" w:rsidRPr="00D824AC">
        <w:rPr>
          <w:rFonts w:cstheme="minorHAnsi"/>
          <w:sz w:val="24"/>
          <w:szCs w:val="24"/>
        </w:rPr>
        <w:t xml:space="preserve"> het interpreteren van de noties ‘formele</w:t>
      </w:r>
      <w:r w:rsidR="00137AA5" w:rsidRPr="00D824AC">
        <w:rPr>
          <w:rFonts w:cstheme="minorHAnsi"/>
          <w:sz w:val="24"/>
          <w:szCs w:val="24"/>
        </w:rPr>
        <w:t xml:space="preserve"> opleiding</w:t>
      </w:r>
      <w:r w:rsidR="00C34D23" w:rsidRPr="00D824AC">
        <w:rPr>
          <w:rFonts w:cstheme="minorHAnsi"/>
          <w:sz w:val="24"/>
          <w:szCs w:val="24"/>
        </w:rPr>
        <w:t>’ en ‘informele opleiding’</w:t>
      </w:r>
      <w:r w:rsidR="00AD329D" w:rsidRPr="00D824AC">
        <w:rPr>
          <w:rFonts w:cstheme="minorHAnsi"/>
          <w:sz w:val="24"/>
          <w:szCs w:val="24"/>
        </w:rPr>
        <w:t>.</w:t>
      </w:r>
    </w:p>
    <w:p w14:paraId="5E683701" w14:textId="77777777" w:rsidR="00AD329D" w:rsidRPr="00D824AC" w:rsidRDefault="00AD329D" w:rsidP="00AD329D">
      <w:pPr>
        <w:pStyle w:val="Geenafstand"/>
        <w:jc w:val="both"/>
        <w:rPr>
          <w:rFonts w:cstheme="minorHAnsi"/>
          <w:sz w:val="24"/>
          <w:szCs w:val="24"/>
        </w:rPr>
      </w:pPr>
    </w:p>
    <w:p w14:paraId="1960520D" w14:textId="77777777" w:rsidR="00FB0538" w:rsidRPr="00D824AC" w:rsidRDefault="00FB0538" w:rsidP="00AD329D">
      <w:pPr>
        <w:pStyle w:val="Geenafstand"/>
        <w:jc w:val="both"/>
        <w:rPr>
          <w:rFonts w:cstheme="minorHAnsi"/>
          <w:sz w:val="24"/>
          <w:szCs w:val="24"/>
        </w:rPr>
      </w:pPr>
    </w:p>
    <w:p w14:paraId="0718B657" w14:textId="77777777" w:rsidR="00AD329D" w:rsidRPr="00D824AC" w:rsidRDefault="00AD329D" w:rsidP="00AD329D">
      <w:pPr>
        <w:pStyle w:val="Geenafstand"/>
        <w:jc w:val="both"/>
        <w:rPr>
          <w:rFonts w:cstheme="minorHAnsi"/>
          <w:sz w:val="24"/>
          <w:szCs w:val="24"/>
        </w:rPr>
      </w:pPr>
    </w:p>
    <w:p w14:paraId="5F130E02" w14:textId="0A85E6E3" w:rsidR="00AD329D" w:rsidRPr="00D824AC" w:rsidRDefault="00AD329D" w:rsidP="00AD329D">
      <w:pPr>
        <w:pStyle w:val="Geenafstand"/>
        <w:jc w:val="both"/>
        <w:rPr>
          <w:rFonts w:cstheme="minorHAnsi"/>
          <w:b/>
          <w:bCs/>
          <w:sz w:val="24"/>
          <w:szCs w:val="24"/>
        </w:rPr>
      </w:pPr>
      <w:r w:rsidRPr="00D824AC">
        <w:rPr>
          <w:rFonts w:cstheme="minorHAnsi"/>
          <w:b/>
          <w:bCs/>
          <w:sz w:val="24"/>
          <w:szCs w:val="24"/>
        </w:rPr>
        <w:t>Formele opleiding</w:t>
      </w:r>
    </w:p>
    <w:p w14:paraId="12AEB5EC" w14:textId="77777777" w:rsidR="00331783" w:rsidRPr="00D824AC" w:rsidRDefault="00331783" w:rsidP="00AD329D">
      <w:pPr>
        <w:pStyle w:val="Geenafstand"/>
        <w:jc w:val="both"/>
        <w:rPr>
          <w:rFonts w:cstheme="minorHAnsi"/>
          <w:sz w:val="24"/>
          <w:szCs w:val="24"/>
        </w:rPr>
      </w:pPr>
    </w:p>
    <w:p w14:paraId="00243719" w14:textId="4BBF31DB" w:rsidR="00AD329D" w:rsidRPr="00D824AC" w:rsidRDefault="00AD329D" w:rsidP="00AD329D">
      <w:pPr>
        <w:pStyle w:val="Geenafstand"/>
        <w:jc w:val="both"/>
        <w:rPr>
          <w:rFonts w:cstheme="minorHAnsi"/>
          <w:sz w:val="24"/>
          <w:szCs w:val="24"/>
        </w:rPr>
      </w:pPr>
      <w:r w:rsidRPr="00D824AC">
        <w:rPr>
          <w:rFonts w:cstheme="minorHAnsi"/>
          <w:sz w:val="24"/>
          <w:szCs w:val="24"/>
        </w:rPr>
        <w:t xml:space="preserve">Onder formele opleiding verstaat men door lesgevers of sprekers ontwikkelde cursussen en stages.  Deze opleidingen worden gekenmerkt door een hoge graad van organisatie </w:t>
      </w:r>
      <w:r w:rsidR="00734D16" w:rsidRPr="00D824AC">
        <w:rPr>
          <w:rFonts w:cstheme="minorHAnsi"/>
          <w:sz w:val="24"/>
          <w:szCs w:val="24"/>
        </w:rPr>
        <w:t xml:space="preserve">van de </w:t>
      </w:r>
      <w:r w:rsidRPr="00D824AC">
        <w:rPr>
          <w:rFonts w:cstheme="minorHAnsi"/>
          <w:sz w:val="24"/>
          <w:szCs w:val="24"/>
        </w:rPr>
        <w:t>opleider of opleidingsinstelling.  Ze gaan v</w:t>
      </w:r>
      <w:r w:rsidR="00B34321" w:rsidRPr="00D824AC">
        <w:rPr>
          <w:rFonts w:cstheme="minorHAnsi"/>
          <w:sz w:val="24"/>
          <w:szCs w:val="24"/>
        </w:rPr>
        <w:t>eelal</w:t>
      </w:r>
      <w:r w:rsidRPr="00D824AC">
        <w:rPr>
          <w:rFonts w:cstheme="minorHAnsi"/>
          <w:sz w:val="24"/>
          <w:szCs w:val="24"/>
        </w:rPr>
        <w:t xml:space="preserve"> door op een plaats die duidelijk van de </w:t>
      </w:r>
      <w:r w:rsidR="00494966" w:rsidRPr="00D824AC">
        <w:rPr>
          <w:rFonts w:cstheme="minorHAnsi"/>
          <w:sz w:val="24"/>
          <w:szCs w:val="24"/>
        </w:rPr>
        <w:t xml:space="preserve">directe </w:t>
      </w:r>
      <w:r w:rsidRPr="00D824AC">
        <w:rPr>
          <w:rFonts w:cstheme="minorHAnsi"/>
          <w:sz w:val="24"/>
          <w:szCs w:val="24"/>
        </w:rPr>
        <w:t>werkplek</w:t>
      </w:r>
      <w:r w:rsidR="00040D35" w:rsidRPr="00D824AC">
        <w:rPr>
          <w:rFonts w:cstheme="minorHAnsi"/>
          <w:sz w:val="24"/>
          <w:szCs w:val="24"/>
        </w:rPr>
        <w:t xml:space="preserve"> </w:t>
      </w:r>
      <w:r w:rsidRPr="00D824AC">
        <w:rPr>
          <w:rFonts w:cstheme="minorHAnsi"/>
          <w:sz w:val="24"/>
          <w:szCs w:val="24"/>
        </w:rPr>
        <w:t>is</w:t>
      </w:r>
      <w:r w:rsidR="001830D5" w:rsidRPr="00D824AC">
        <w:rPr>
          <w:rFonts w:cstheme="minorHAnsi"/>
          <w:sz w:val="24"/>
          <w:szCs w:val="24"/>
        </w:rPr>
        <w:t xml:space="preserve"> gescheiden</w:t>
      </w:r>
      <w:r w:rsidRPr="00D824AC">
        <w:rPr>
          <w:rFonts w:cstheme="minorHAnsi"/>
          <w:sz w:val="24"/>
          <w:szCs w:val="24"/>
        </w:rPr>
        <w:t>.  Ze richten zich tot een groep cursisten</w:t>
      </w:r>
      <w:r w:rsidR="00644F00" w:rsidRPr="00D824AC">
        <w:rPr>
          <w:rFonts w:cstheme="minorHAnsi"/>
          <w:sz w:val="24"/>
          <w:szCs w:val="24"/>
        </w:rPr>
        <w:t xml:space="preserve"> </w:t>
      </w:r>
      <w:r w:rsidRPr="00D824AC">
        <w:rPr>
          <w:rFonts w:cstheme="minorHAnsi"/>
          <w:sz w:val="24"/>
          <w:szCs w:val="24"/>
        </w:rPr>
        <w:t xml:space="preserve">en </w:t>
      </w:r>
      <w:r w:rsidR="002F47AF" w:rsidRPr="00D824AC">
        <w:rPr>
          <w:rFonts w:cstheme="minorHAnsi"/>
          <w:sz w:val="24"/>
          <w:szCs w:val="24"/>
        </w:rPr>
        <w:t>niet zelden</w:t>
      </w:r>
      <w:r w:rsidRPr="00D824AC">
        <w:rPr>
          <w:rFonts w:cstheme="minorHAnsi"/>
          <w:sz w:val="24"/>
          <w:szCs w:val="24"/>
        </w:rPr>
        <w:t xml:space="preserve"> wordt een attest verstrekt dat de opleiding werd</w:t>
      </w:r>
      <w:r w:rsidR="00040D35" w:rsidRPr="00D824AC">
        <w:rPr>
          <w:rFonts w:cstheme="minorHAnsi"/>
          <w:sz w:val="24"/>
          <w:szCs w:val="24"/>
        </w:rPr>
        <w:t xml:space="preserve"> gevolgd</w:t>
      </w:r>
      <w:r w:rsidR="00D2700E" w:rsidRPr="00D824AC">
        <w:rPr>
          <w:rFonts w:cstheme="minorHAnsi"/>
          <w:sz w:val="24"/>
          <w:szCs w:val="24"/>
        </w:rPr>
        <w:t xml:space="preserve"> of succesvol werd afgerond</w:t>
      </w:r>
      <w:r w:rsidRPr="00D824AC">
        <w:rPr>
          <w:rFonts w:cstheme="minorHAnsi"/>
          <w:sz w:val="24"/>
          <w:szCs w:val="24"/>
        </w:rPr>
        <w:t>.</w:t>
      </w:r>
    </w:p>
    <w:p w14:paraId="08626060" w14:textId="77777777" w:rsidR="00AD329D" w:rsidRPr="00D824AC" w:rsidRDefault="00AD329D" w:rsidP="00AD329D">
      <w:pPr>
        <w:pStyle w:val="Geenafstand"/>
        <w:jc w:val="both"/>
        <w:rPr>
          <w:rFonts w:cstheme="minorHAnsi"/>
          <w:sz w:val="24"/>
          <w:szCs w:val="24"/>
        </w:rPr>
      </w:pPr>
    </w:p>
    <w:p w14:paraId="4117EF62" w14:textId="2C8E9329" w:rsidR="00AD329D" w:rsidRPr="00D824AC" w:rsidRDefault="00AD329D" w:rsidP="00AD329D">
      <w:pPr>
        <w:pStyle w:val="Geenafstand"/>
        <w:jc w:val="both"/>
        <w:rPr>
          <w:rFonts w:cstheme="minorHAnsi"/>
          <w:sz w:val="24"/>
          <w:szCs w:val="24"/>
        </w:rPr>
      </w:pPr>
      <w:r w:rsidRPr="00D824AC">
        <w:rPr>
          <w:rFonts w:cstheme="minorHAnsi"/>
          <w:sz w:val="24"/>
          <w:szCs w:val="24"/>
        </w:rPr>
        <w:t xml:space="preserve">Een </w:t>
      </w:r>
      <w:r w:rsidR="002F47AF" w:rsidRPr="00D824AC">
        <w:rPr>
          <w:rFonts w:cstheme="minorHAnsi"/>
          <w:sz w:val="24"/>
          <w:szCs w:val="24"/>
        </w:rPr>
        <w:t xml:space="preserve">formele </w:t>
      </w:r>
      <w:r w:rsidRPr="00D824AC">
        <w:rPr>
          <w:rFonts w:cstheme="minorHAnsi"/>
          <w:sz w:val="24"/>
          <w:szCs w:val="24"/>
        </w:rPr>
        <w:t>opleiding wordt beschouwd als:</w:t>
      </w:r>
    </w:p>
    <w:p w14:paraId="1E829B94" w14:textId="77777777" w:rsidR="00FC7AE1" w:rsidRPr="00D824AC" w:rsidRDefault="00FC7AE1" w:rsidP="00AD329D">
      <w:pPr>
        <w:pStyle w:val="Geenafstand"/>
        <w:jc w:val="both"/>
        <w:rPr>
          <w:rFonts w:cstheme="minorHAnsi"/>
          <w:sz w:val="24"/>
          <w:szCs w:val="24"/>
        </w:rPr>
      </w:pPr>
    </w:p>
    <w:p w14:paraId="4E4766C5" w14:textId="3FC79C66" w:rsidR="00AD329D" w:rsidRPr="00D824AC" w:rsidRDefault="002F47AF" w:rsidP="00AD329D">
      <w:pPr>
        <w:pStyle w:val="Geenafstand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D824AC">
        <w:rPr>
          <w:rFonts w:cstheme="minorHAnsi"/>
          <w:sz w:val="24"/>
          <w:szCs w:val="24"/>
        </w:rPr>
        <w:t>i</w:t>
      </w:r>
      <w:r w:rsidR="00AD329D" w:rsidRPr="00D824AC">
        <w:rPr>
          <w:rFonts w:cstheme="minorHAnsi"/>
          <w:sz w:val="24"/>
          <w:szCs w:val="24"/>
        </w:rPr>
        <w:t>ntern</w:t>
      </w:r>
    </w:p>
    <w:p w14:paraId="243E7EDE" w14:textId="39EFE833" w:rsidR="00AD329D" w:rsidRPr="00D824AC" w:rsidRDefault="00AD329D" w:rsidP="00AD329D">
      <w:pPr>
        <w:pStyle w:val="Geenafstand"/>
        <w:ind w:left="708"/>
        <w:jc w:val="both"/>
        <w:rPr>
          <w:rFonts w:cstheme="minorHAnsi"/>
          <w:sz w:val="24"/>
          <w:szCs w:val="24"/>
        </w:rPr>
      </w:pPr>
      <w:r w:rsidRPr="00D824AC">
        <w:rPr>
          <w:rFonts w:cstheme="minorHAnsi"/>
          <w:sz w:val="24"/>
          <w:szCs w:val="24"/>
        </w:rPr>
        <w:t>wanneer ze ontwikkeld en beheerd wordt door de onderneming zelf (bv. door het ondernemingshoofd</w:t>
      </w:r>
      <w:r w:rsidR="00494966" w:rsidRPr="00D824AC">
        <w:rPr>
          <w:rFonts w:cstheme="minorHAnsi"/>
          <w:sz w:val="24"/>
          <w:szCs w:val="24"/>
        </w:rPr>
        <w:t xml:space="preserve">, </w:t>
      </w:r>
      <w:r w:rsidRPr="00D824AC">
        <w:rPr>
          <w:rFonts w:cstheme="minorHAnsi"/>
          <w:sz w:val="24"/>
          <w:szCs w:val="24"/>
        </w:rPr>
        <w:t xml:space="preserve">door de personeelsverantwoordelijke of </w:t>
      </w:r>
      <w:r w:rsidR="00ED782E" w:rsidRPr="00D824AC">
        <w:rPr>
          <w:rFonts w:cstheme="minorHAnsi"/>
          <w:sz w:val="24"/>
          <w:szCs w:val="24"/>
        </w:rPr>
        <w:t xml:space="preserve">door </w:t>
      </w:r>
      <w:r w:rsidRPr="00D824AC">
        <w:rPr>
          <w:rFonts w:cstheme="minorHAnsi"/>
          <w:sz w:val="24"/>
          <w:szCs w:val="24"/>
        </w:rPr>
        <w:t>de opleidingsverantwoordelijke), ook indien de opleiding fysisch zou plaatsvinden buiten de onderneming.</w:t>
      </w:r>
    </w:p>
    <w:p w14:paraId="0C95C253" w14:textId="77777777" w:rsidR="00AD329D" w:rsidRPr="00D824AC" w:rsidRDefault="00AD329D" w:rsidP="00AD329D">
      <w:pPr>
        <w:pStyle w:val="Geenafstand"/>
        <w:jc w:val="both"/>
        <w:rPr>
          <w:rFonts w:cstheme="minorHAnsi"/>
          <w:sz w:val="24"/>
          <w:szCs w:val="24"/>
        </w:rPr>
      </w:pPr>
    </w:p>
    <w:p w14:paraId="684C9C0D" w14:textId="77777777" w:rsidR="00AD329D" w:rsidRPr="00D824AC" w:rsidRDefault="00AD329D" w:rsidP="00AD329D">
      <w:pPr>
        <w:pStyle w:val="Geenafstand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D824AC">
        <w:rPr>
          <w:rFonts w:cstheme="minorHAnsi"/>
          <w:sz w:val="24"/>
          <w:szCs w:val="24"/>
        </w:rPr>
        <w:t>extern</w:t>
      </w:r>
    </w:p>
    <w:p w14:paraId="5E0B9DE0" w14:textId="5E894050" w:rsidR="00AD329D" w:rsidRPr="00D824AC" w:rsidRDefault="00AD329D" w:rsidP="00AD329D">
      <w:pPr>
        <w:pStyle w:val="Geenafstand"/>
        <w:ind w:left="708"/>
        <w:jc w:val="both"/>
        <w:rPr>
          <w:rFonts w:cstheme="minorHAnsi"/>
          <w:sz w:val="24"/>
          <w:szCs w:val="24"/>
        </w:rPr>
      </w:pPr>
      <w:r w:rsidRPr="00D824AC">
        <w:rPr>
          <w:rFonts w:cstheme="minorHAnsi"/>
          <w:sz w:val="24"/>
          <w:szCs w:val="24"/>
        </w:rPr>
        <w:t xml:space="preserve">wanneer ze ontwikkeld en beheerd wordt door een organisme dat geen deel uitmaakt van de onderneming (bv. </w:t>
      </w:r>
      <w:r w:rsidR="00410B3F" w:rsidRPr="00D824AC">
        <w:rPr>
          <w:rFonts w:cstheme="minorHAnsi"/>
          <w:sz w:val="24"/>
          <w:szCs w:val="24"/>
        </w:rPr>
        <w:t xml:space="preserve">door </w:t>
      </w:r>
      <w:r w:rsidRPr="00D824AC">
        <w:rPr>
          <w:rFonts w:cstheme="minorHAnsi"/>
          <w:sz w:val="24"/>
          <w:szCs w:val="24"/>
        </w:rPr>
        <w:t>particuliere of publieke organismen met of zonder winstoogmerk, zoals VDAB,</w:t>
      </w:r>
      <w:r w:rsidR="00730284" w:rsidRPr="00D824AC">
        <w:rPr>
          <w:rFonts w:cstheme="minorHAnsi"/>
          <w:sz w:val="24"/>
          <w:szCs w:val="24"/>
        </w:rPr>
        <w:t xml:space="preserve"> </w:t>
      </w:r>
      <w:proofErr w:type="spellStart"/>
      <w:r w:rsidRPr="00D824AC">
        <w:rPr>
          <w:rFonts w:cstheme="minorHAnsi"/>
          <w:sz w:val="24"/>
          <w:szCs w:val="24"/>
        </w:rPr>
        <w:t>Actiris</w:t>
      </w:r>
      <w:proofErr w:type="spellEnd"/>
      <w:r w:rsidRPr="00D824AC">
        <w:rPr>
          <w:rFonts w:cstheme="minorHAnsi"/>
          <w:sz w:val="24"/>
          <w:szCs w:val="24"/>
        </w:rPr>
        <w:t xml:space="preserve">, </w:t>
      </w:r>
      <w:proofErr w:type="spellStart"/>
      <w:r w:rsidRPr="00D824AC">
        <w:rPr>
          <w:rFonts w:cstheme="minorHAnsi"/>
          <w:sz w:val="24"/>
          <w:szCs w:val="24"/>
        </w:rPr>
        <w:t>Forem</w:t>
      </w:r>
      <w:proofErr w:type="spellEnd"/>
      <w:r w:rsidRPr="00D824AC">
        <w:rPr>
          <w:rFonts w:cstheme="minorHAnsi"/>
          <w:sz w:val="24"/>
          <w:szCs w:val="24"/>
        </w:rPr>
        <w:t xml:space="preserve">, </w:t>
      </w:r>
      <w:r w:rsidR="00730284" w:rsidRPr="00D824AC">
        <w:rPr>
          <w:rFonts w:cstheme="minorHAnsi"/>
          <w:sz w:val="24"/>
          <w:szCs w:val="24"/>
        </w:rPr>
        <w:t>ADG</w:t>
      </w:r>
      <w:r w:rsidR="00494966" w:rsidRPr="00D824AC">
        <w:rPr>
          <w:rFonts w:cstheme="minorHAnsi"/>
          <w:sz w:val="24"/>
          <w:szCs w:val="24"/>
        </w:rPr>
        <w:t>,</w:t>
      </w:r>
      <w:r w:rsidR="00730284" w:rsidRPr="00D824AC">
        <w:rPr>
          <w:rFonts w:cstheme="minorHAnsi"/>
          <w:sz w:val="24"/>
          <w:szCs w:val="24"/>
        </w:rPr>
        <w:t xml:space="preserve"> door </w:t>
      </w:r>
      <w:r w:rsidRPr="00D824AC">
        <w:rPr>
          <w:rFonts w:cstheme="minorHAnsi"/>
          <w:sz w:val="24"/>
          <w:szCs w:val="24"/>
        </w:rPr>
        <w:t>scholen en universiteiten,</w:t>
      </w:r>
      <w:r w:rsidR="00730284" w:rsidRPr="00D824AC">
        <w:rPr>
          <w:rFonts w:cstheme="minorHAnsi"/>
          <w:sz w:val="24"/>
          <w:szCs w:val="24"/>
        </w:rPr>
        <w:t xml:space="preserve"> door </w:t>
      </w:r>
      <w:r w:rsidR="001D7542" w:rsidRPr="00D824AC">
        <w:rPr>
          <w:rFonts w:cstheme="minorHAnsi"/>
          <w:sz w:val="24"/>
          <w:szCs w:val="24"/>
        </w:rPr>
        <w:t xml:space="preserve">(sectorale) </w:t>
      </w:r>
      <w:r w:rsidRPr="00D824AC">
        <w:rPr>
          <w:rFonts w:cstheme="minorHAnsi"/>
          <w:sz w:val="24"/>
          <w:szCs w:val="24"/>
        </w:rPr>
        <w:t>opleidingsinstituten</w:t>
      </w:r>
      <w:r w:rsidR="00AB14F2">
        <w:rPr>
          <w:rFonts w:cstheme="minorHAnsi"/>
          <w:sz w:val="24"/>
          <w:szCs w:val="24"/>
        </w:rPr>
        <w:t xml:space="preserve"> zoals OpFo100</w:t>
      </w:r>
      <w:r w:rsidRPr="00D824AC">
        <w:rPr>
          <w:rFonts w:cstheme="minorHAnsi"/>
          <w:sz w:val="24"/>
          <w:szCs w:val="24"/>
        </w:rPr>
        <w:t xml:space="preserve">, </w:t>
      </w:r>
      <w:r w:rsidR="00D2700E" w:rsidRPr="00D824AC">
        <w:rPr>
          <w:rFonts w:cstheme="minorHAnsi"/>
          <w:sz w:val="24"/>
          <w:szCs w:val="24"/>
        </w:rPr>
        <w:t xml:space="preserve">door </w:t>
      </w:r>
      <w:r w:rsidRPr="00D824AC">
        <w:rPr>
          <w:rFonts w:cstheme="minorHAnsi"/>
          <w:sz w:val="24"/>
          <w:szCs w:val="24"/>
        </w:rPr>
        <w:t>moeder</w:t>
      </w:r>
      <w:r w:rsidR="00D2700E" w:rsidRPr="00D824AC">
        <w:rPr>
          <w:rFonts w:cstheme="minorHAnsi"/>
          <w:sz w:val="24"/>
          <w:szCs w:val="24"/>
        </w:rPr>
        <w:t>-</w:t>
      </w:r>
      <w:r w:rsidRPr="00D824AC">
        <w:rPr>
          <w:rFonts w:cstheme="minorHAnsi"/>
          <w:sz w:val="24"/>
          <w:szCs w:val="24"/>
        </w:rPr>
        <w:t xml:space="preserve"> of samenwerkende ondernemingen, materiaalleveranciers, werkgeversorganisaties,</w:t>
      </w:r>
      <w:r w:rsidR="001D7542" w:rsidRPr="00D824AC">
        <w:rPr>
          <w:rFonts w:cstheme="minorHAnsi"/>
          <w:sz w:val="24"/>
          <w:szCs w:val="24"/>
        </w:rPr>
        <w:t xml:space="preserve"> …</w:t>
      </w:r>
      <w:r w:rsidRPr="00D824AC">
        <w:rPr>
          <w:rFonts w:cstheme="minorHAnsi"/>
          <w:sz w:val="24"/>
          <w:szCs w:val="24"/>
        </w:rPr>
        <w:t>), ook indien de opleiding fysisch zou plaatsvinden binnen de onderneming.</w:t>
      </w:r>
    </w:p>
    <w:p w14:paraId="7EB47D94" w14:textId="77777777" w:rsidR="00AD329D" w:rsidRPr="00D824AC" w:rsidRDefault="00AD329D" w:rsidP="00AD329D">
      <w:pPr>
        <w:pStyle w:val="Geenafstand"/>
        <w:jc w:val="both"/>
        <w:rPr>
          <w:rFonts w:cstheme="minorHAnsi"/>
          <w:sz w:val="24"/>
          <w:szCs w:val="24"/>
        </w:rPr>
      </w:pPr>
    </w:p>
    <w:p w14:paraId="6D42837C" w14:textId="77777777" w:rsidR="00AD329D" w:rsidRPr="00D824AC" w:rsidRDefault="00AD329D" w:rsidP="00AD329D">
      <w:pPr>
        <w:pStyle w:val="Geenafstand"/>
        <w:jc w:val="both"/>
        <w:rPr>
          <w:rFonts w:cstheme="minorHAnsi"/>
          <w:sz w:val="24"/>
          <w:szCs w:val="24"/>
        </w:rPr>
      </w:pPr>
    </w:p>
    <w:p w14:paraId="6B6844D1" w14:textId="77777777" w:rsidR="00FB0538" w:rsidRPr="00D824AC" w:rsidRDefault="00FB0538" w:rsidP="00AD329D">
      <w:pPr>
        <w:pStyle w:val="Geenafstand"/>
        <w:jc w:val="both"/>
        <w:rPr>
          <w:rFonts w:cstheme="minorHAnsi"/>
          <w:b/>
          <w:bCs/>
          <w:sz w:val="24"/>
          <w:szCs w:val="24"/>
        </w:rPr>
        <w:sectPr w:rsidR="00FB0538" w:rsidRPr="00D824A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313D987D" w14:textId="34F0E3CB" w:rsidR="00AD329D" w:rsidRPr="00D824AC" w:rsidRDefault="00AD329D" w:rsidP="00AD329D">
      <w:pPr>
        <w:pStyle w:val="Geenafstand"/>
        <w:jc w:val="both"/>
        <w:rPr>
          <w:rFonts w:cstheme="minorHAnsi"/>
          <w:b/>
          <w:bCs/>
          <w:sz w:val="24"/>
          <w:szCs w:val="24"/>
        </w:rPr>
      </w:pPr>
      <w:r w:rsidRPr="00D824AC">
        <w:rPr>
          <w:rFonts w:cstheme="minorHAnsi"/>
          <w:b/>
          <w:bCs/>
          <w:sz w:val="24"/>
          <w:szCs w:val="24"/>
        </w:rPr>
        <w:lastRenderedPageBreak/>
        <w:t>Informele opleiding</w:t>
      </w:r>
    </w:p>
    <w:p w14:paraId="17DCC159" w14:textId="77777777" w:rsidR="00836C4D" w:rsidRPr="00D824AC" w:rsidRDefault="00836C4D" w:rsidP="00AD329D">
      <w:pPr>
        <w:pStyle w:val="Geenafstand"/>
        <w:jc w:val="both"/>
        <w:rPr>
          <w:rFonts w:cstheme="minorHAnsi"/>
          <w:sz w:val="24"/>
          <w:szCs w:val="24"/>
        </w:rPr>
      </w:pPr>
    </w:p>
    <w:p w14:paraId="2BBB1B78" w14:textId="516D4849" w:rsidR="00AD329D" w:rsidRPr="00D824AC" w:rsidRDefault="00AD329D" w:rsidP="00AD329D">
      <w:pPr>
        <w:pStyle w:val="Geenafstand"/>
        <w:jc w:val="both"/>
        <w:rPr>
          <w:rFonts w:cstheme="minorHAnsi"/>
          <w:sz w:val="24"/>
          <w:szCs w:val="24"/>
        </w:rPr>
      </w:pPr>
      <w:r w:rsidRPr="00D824AC">
        <w:rPr>
          <w:rFonts w:cstheme="minorHAnsi"/>
          <w:sz w:val="24"/>
          <w:szCs w:val="24"/>
        </w:rPr>
        <w:t xml:space="preserve">Onder informele opleiding verstaat men de </w:t>
      </w:r>
      <w:r w:rsidR="001273A7" w:rsidRPr="00D824AC">
        <w:rPr>
          <w:rFonts w:cstheme="minorHAnsi"/>
          <w:sz w:val="24"/>
          <w:szCs w:val="24"/>
        </w:rPr>
        <w:t>opleidings</w:t>
      </w:r>
      <w:r w:rsidRPr="00D824AC">
        <w:rPr>
          <w:rFonts w:cstheme="minorHAnsi"/>
          <w:sz w:val="24"/>
          <w:szCs w:val="24"/>
        </w:rPr>
        <w:t>activiteiten, andere dan deze bedoeld hiervoor, die rechtstreeks betrekking hebben op het werk.  Deze opleidingen worden veelal gekenmerkt door:</w:t>
      </w:r>
    </w:p>
    <w:p w14:paraId="2427A462" w14:textId="77777777" w:rsidR="006B5BA9" w:rsidRPr="00D824AC" w:rsidRDefault="006B5BA9" w:rsidP="00AD329D">
      <w:pPr>
        <w:pStyle w:val="Geenafstand"/>
        <w:jc w:val="both"/>
        <w:rPr>
          <w:rFonts w:cstheme="minorHAnsi"/>
          <w:sz w:val="24"/>
          <w:szCs w:val="24"/>
        </w:rPr>
      </w:pPr>
    </w:p>
    <w:p w14:paraId="441981F7" w14:textId="446DADE3" w:rsidR="00AD329D" w:rsidRPr="00D824AC" w:rsidRDefault="00AD329D" w:rsidP="00AD329D">
      <w:pPr>
        <w:pStyle w:val="Geenafstand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D824AC">
        <w:rPr>
          <w:rFonts w:cstheme="minorHAnsi"/>
          <w:sz w:val="24"/>
          <w:szCs w:val="24"/>
        </w:rPr>
        <w:t>een hoge graad van zelforganisatie (</w:t>
      </w:r>
      <w:r w:rsidR="00C17391" w:rsidRPr="00D824AC">
        <w:rPr>
          <w:rFonts w:cstheme="minorHAnsi"/>
          <w:sz w:val="24"/>
          <w:szCs w:val="24"/>
        </w:rPr>
        <w:t xml:space="preserve">m.b.t. </w:t>
      </w:r>
      <w:r w:rsidR="00840E93" w:rsidRPr="00D824AC">
        <w:rPr>
          <w:rFonts w:cstheme="minorHAnsi"/>
          <w:sz w:val="24"/>
          <w:szCs w:val="24"/>
        </w:rPr>
        <w:t xml:space="preserve">o.m. </w:t>
      </w:r>
      <w:r w:rsidR="00C17391" w:rsidRPr="00D824AC">
        <w:rPr>
          <w:rFonts w:cstheme="minorHAnsi"/>
          <w:sz w:val="24"/>
          <w:szCs w:val="24"/>
        </w:rPr>
        <w:t xml:space="preserve">de </w:t>
      </w:r>
      <w:r w:rsidRPr="00D824AC">
        <w:rPr>
          <w:rFonts w:cstheme="minorHAnsi"/>
          <w:sz w:val="24"/>
          <w:szCs w:val="24"/>
        </w:rPr>
        <w:t xml:space="preserve">tijd, </w:t>
      </w:r>
      <w:r w:rsidR="00C17391" w:rsidRPr="00D824AC">
        <w:rPr>
          <w:rFonts w:cstheme="minorHAnsi"/>
          <w:sz w:val="24"/>
          <w:szCs w:val="24"/>
        </w:rPr>
        <w:t>de plaats</w:t>
      </w:r>
      <w:r w:rsidRPr="00D824AC">
        <w:rPr>
          <w:rFonts w:cstheme="minorHAnsi"/>
          <w:sz w:val="24"/>
          <w:szCs w:val="24"/>
        </w:rPr>
        <w:t xml:space="preserve"> en </w:t>
      </w:r>
      <w:r w:rsidR="00C17391" w:rsidRPr="00D824AC">
        <w:rPr>
          <w:rFonts w:cstheme="minorHAnsi"/>
          <w:sz w:val="24"/>
          <w:szCs w:val="24"/>
        </w:rPr>
        <w:t xml:space="preserve">de </w:t>
      </w:r>
      <w:r w:rsidRPr="00D824AC">
        <w:rPr>
          <w:rFonts w:cstheme="minorHAnsi"/>
          <w:sz w:val="24"/>
          <w:szCs w:val="24"/>
        </w:rPr>
        <w:t>inhoud</w:t>
      </w:r>
      <w:r w:rsidR="00FB0907" w:rsidRPr="00D824AC">
        <w:rPr>
          <w:rFonts w:cstheme="minorHAnsi"/>
          <w:sz w:val="24"/>
          <w:szCs w:val="24"/>
        </w:rPr>
        <w:t xml:space="preserve"> van de opleiding</w:t>
      </w:r>
      <w:r w:rsidRPr="00D824AC">
        <w:rPr>
          <w:rFonts w:cstheme="minorHAnsi"/>
          <w:sz w:val="24"/>
          <w:szCs w:val="24"/>
        </w:rPr>
        <w:t>) door de individue</w:t>
      </w:r>
      <w:r w:rsidR="00674380">
        <w:rPr>
          <w:rFonts w:cstheme="minorHAnsi"/>
          <w:sz w:val="24"/>
          <w:szCs w:val="24"/>
        </w:rPr>
        <w:t>el lerende</w:t>
      </w:r>
      <w:r w:rsidRPr="00D824AC">
        <w:rPr>
          <w:rFonts w:cstheme="minorHAnsi"/>
          <w:sz w:val="24"/>
          <w:szCs w:val="24"/>
        </w:rPr>
        <w:t xml:space="preserve"> of door een groep</w:t>
      </w:r>
      <w:r w:rsidR="00840E93" w:rsidRPr="00D824AC">
        <w:rPr>
          <w:rFonts w:cstheme="minorHAnsi"/>
          <w:sz w:val="24"/>
          <w:szCs w:val="24"/>
        </w:rPr>
        <w:t xml:space="preserve"> </w:t>
      </w:r>
      <w:proofErr w:type="spellStart"/>
      <w:r w:rsidR="00674380">
        <w:rPr>
          <w:rFonts w:cstheme="minorHAnsi"/>
          <w:sz w:val="24"/>
          <w:szCs w:val="24"/>
        </w:rPr>
        <w:t>lerenden</w:t>
      </w:r>
      <w:proofErr w:type="spellEnd"/>
      <w:r w:rsidRPr="00D824AC">
        <w:rPr>
          <w:rFonts w:cstheme="minorHAnsi"/>
          <w:sz w:val="24"/>
          <w:szCs w:val="24"/>
        </w:rPr>
        <w:t>;</w:t>
      </w:r>
    </w:p>
    <w:p w14:paraId="0BDC5E6B" w14:textId="77777777" w:rsidR="006B5BA9" w:rsidRPr="00D824AC" w:rsidRDefault="006B5BA9" w:rsidP="006B5BA9">
      <w:pPr>
        <w:pStyle w:val="Geenafstand"/>
        <w:jc w:val="both"/>
        <w:rPr>
          <w:rFonts w:cstheme="minorHAnsi"/>
          <w:sz w:val="24"/>
          <w:szCs w:val="24"/>
        </w:rPr>
      </w:pPr>
    </w:p>
    <w:p w14:paraId="219BC37D" w14:textId="22FF078F" w:rsidR="00AD329D" w:rsidRPr="00D824AC" w:rsidRDefault="00AD329D" w:rsidP="00AD329D">
      <w:pPr>
        <w:pStyle w:val="Geenafstand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D824AC">
        <w:rPr>
          <w:rFonts w:cstheme="minorHAnsi"/>
          <w:sz w:val="24"/>
          <w:szCs w:val="24"/>
        </w:rPr>
        <w:t xml:space="preserve">een inhoud die gekozen wordt volgens de </w:t>
      </w:r>
      <w:r w:rsidR="00655077" w:rsidRPr="00D824AC">
        <w:rPr>
          <w:rFonts w:cstheme="minorHAnsi"/>
          <w:sz w:val="24"/>
          <w:szCs w:val="24"/>
        </w:rPr>
        <w:t>(</w:t>
      </w:r>
      <w:r w:rsidRPr="00D824AC">
        <w:rPr>
          <w:rFonts w:cstheme="minorHAnsi"/>
          <w:sz w:val="24"/>
          <w:szCs w:val="24"/>
        </w:rPr>
        <w:t>individuele</w:t>
      </w:r>
      <w:r w:rsidR="00655077" w:rsidRPr="00D824AC">
        <w:rPr>
          <w:rFonts w:cstheme="minorHAnsi"/>
          <w:sz w:val="24"/>
          <w:szCs w:val="24"/>
        </w:rPr>
        <w:t>)</w:t>
      </w:r>
      <w:r w:rsidRPr="00D824AC">
        <w:rPr>
          <w:rFonts w:cstheme="minorHAnsi"/>
          <w:sz w:val="24"/>
          <w:szCs w:val="24"/>
        </w:rPr>
        <w:t xml:space="preserve"> behoeften van de </w:t>
      </w:r>
      <w:r w:rsidR="00674380">
        <w:rPr>
          <w:rFonts w:cstheme="minorHAnsi"/>
          <w:sz w:val="24"/>
          <w:szCs w:val="24"/>
        </w:rPr>
        <w:t>lerende</w:t>
      </w:r>
      <w:r w:rsidR="00155C9D" w:rsidRPr="00D824AC">
        <w:rPr>
          <w:rFonts w:cstheme="minorHAnsi"/>
          <w:sz w:val="24"/>
          <w:szCs w:val="24"/>
        </w:rPr>
        <w:t xml:space="preserve"> </w:t>
      </w:r>
      <w:r w:rsidRPr="00D824AC">
        <w:rPr>
          <w:rFonts w:cstheme="minorHAnsi"/>
          <w:sz w:val="24"/>
          <w:szCs w:val="24"/>
        </w:rPr>
        <w:t>op de werkplek;</w:t>
      </w:r>
    </w:p>
    <w:p w14:paraId="5CE0F65D" w14:textId="77777777" w:rsidR="006B5BA9" w:rsidRPr="00D824AC" w:rsidRDefault="006B5BA9" w:rsidP="006B5BA9">
      <w:pPr>
        <w:pStyle w:val="Geenafstand"/>
        <w:jc w:val="both"/>
        <w:rPr>
          <w:rFonts w:cstheme="minorHAnsi"/>
          <w:sz w:val="24"/>
          <w:szCs w:val="24"/>
        </w:rPr>
      </w:pPr>
    </w:p>
    <w:p w14:paraId="6FA75552" w14:textId="12CEEF5E" w:rsidR="00AD329D" w:rsidRPr="00D824AC" w:rsidRDefault="00615B69" w:rsidP="00AD329D">
      <w:pPr>
        <w:pStyle w:val="Geenafstand"/>
        <w:numPr>
          <w:ilvl w:val="0"/>
          <w:numId w:val="6"/>
        </w:numPr>
        <w:jc w:val="both"/>
        <w:rPr>
          <w:rFonts w:cstheme="minorHAnsi"/>
          <w:sz w:val="24"/>
          <w:szCs w:val="24"/>
        </w:rPr>
      </w:pPr>
      <w:r w:rsidRPr="00D824AC">
        <w:rPr>
          <w:rFonts w:cstheme="minorHAnsi"/>
          <w:sz w:val="24"/>
          <w:szCs w:val="24"/>
        </w:rPr>
        <w:t xml:space="preserve">en </w:t>
      </w:r>
      <w:r w:rsidR="009D5FA5" w:rsidRPr="00D824AC">
        <w:rPr>
          <w:rFonts w:cstheme="minorHAnsi"/>
          <w:sz w:val="24"/>
          <w:szCs w:val="24"/>
        </w:rPr>
        <w:t xml:space="preserve">met </w:t>
      </w:r>
      <w:r w:rsidR="00AD329D" w:rsidRPr="00D824AC">
        <w:rPr>
          <w:rFonts w:cstheme="minorHAnsi"/>
          <w:sz w:val="24"/>
          <w:szCs w:val="24"/>
        </w:rPr>
        <w:t>een rechtstreeks verband met het werk en de werkplek.</w:t>
      </w:r>
    </w:p>
    <w:p w14:paraId="01810C80" w14:textId="77777777" w:rsidR="00AD329D" w:rsidRPr="00D824AC" w:rsidRDefault="00AD329D" w:rsidP="00AD329D">
      <w:pPr>
        <w:pStyle w:val="Geenafstand"/>
        <w:jc w:val="both"/>
        <w:rPr>
          <w:rFonts w:cstheme="minorHAnsi"/>
          <w:sz w:val="24"/>
          <w:szCs w:val="24"/>
        </w:rPr>
      </w:pPr>
    </w:p>
    <w:p w14:paraId="4EC93895" w14:textId="51F5EEFE" w:rsidR="00AD329D" w:rsidRPr="00D824AC" w:rsidRDefault="006B5BA9" w:rsidP="00AD329D">
      <w:pPr>
        <w:pStyle w:val="Geenafstand"/>
        <w:jc w:val="both"/>
        <w:rPr>
          <w:rFonts w:cstheme="minorHAnsi"/>
          <w:sz w:val="24"/>
          <w:szCs w:val="24"/>
        </w:rPr>
      </w:pPr>
      <w:r w:rsidRPr="00D824AC">
        <w:rPr>
          <w:rFonts w:cstheme="minorHAnsi"/>
          <w:sz w:val="24"/>
          <w:szCs w:val="24"/>
        </w:rPr>
        <w:t>De informele opleiding o</w:t>
      </w:r>
      <w:r w:rsidR="00AD329D" w:rsidRPr="00D824AC">
        <w:rPr>
          <w:rFonts w:cstheme="minorHAnsi"/>
          <w:sz w:val="24"/>
          <w:szCs w:val="24"/>
        </w:rPr>
        <w:t xml:space="preserve">mvat </w:t>
      </w:r>
      <w:r w:rsidRPr="00D824AC">
        <w:rPr>
          <w:rFonts w:cstheme="minorHAnsi"/>
          <w:sz w:val="24"/>
          <w:szCs w:val="24"/>
        </w:rPr>
        <w:t xml:space="preserve">dan ook </w:t>
      </w:r>
      <w:r w:rsidR="00AD329D" w:rsidRPr="00D824AC">
        <w:rPr>
          <w:rFonts w:cstheme="minorHAnsi"/>
          <w:sz w:val="24"/>
          <w:szCs w:val="24"/>
        </w:rPr>
        <w:t>- zonder daarbij exhaustief te zijn - volgende vormen van opleiding:</w:t>
      </w:r>
    </w:p>
    <w:p w14:paraId="06ACFAA3" w14:textId="77777777" w:rsidR="00A54731" w:rsidRPr="00D824AC" w:rsidRDefault="00A54731" w:rsidP="00AD329D">
      <w:pPr>
        <w:pStyle w:val="Geenafstand"/>
        <w:jc w:val="both"/>
        <w:rPr>
          <w:rFonts w:cstheme="minorHAnsi"/>
          <w:sz w:val="24"/>
          <w:szCs w:val="24"/>
        </w:rPr>
      </w:pPr>
    </w:p>
    <w:p w14:paraId="188C7ACF" w14:textId="07E4D0CE" w:rsidR="00AD329D" w:rsidRPr="00D824AC" w:rsidRDefault="000D20FD" w:rsidP="00AD329D">
      <w:pPr>
        <w:pStyle w:val="Geenafstand"/>
        <w:numPr>
          <w:ilvl w:val="0"/>
          <w:numId w:val="7"/>
        </w:numPr>
        <w:jc w:val="both"/>
        <w:rPr>
          <w:rFonts w:cstheme="minorHAnsi"/>
          <w:sz w:val="24"/>
          <w:szCs w:val="24"/>
        </w:rPr>
      </w:pPr>
      <w:r w:rsidRPr="00D824AC">
        <w:rPr>
          <w:rFonts w:cstheme="minorHAnsi"/>
          <w:sz w:val="24"/>
          <w:szCs w:val="24"/>
        </w:rPr>
        <w:t xml:space="preserve">een </w:t>
      </w:r>
      <w:r w:rsidR="00AD329D" w:rsidRPr="00D824AC">
        <w:rPr>
          <w:rFonts w:cstheme="minorHAnsi"/>
          <w:sz w:val="24"/>
          <w:szCs w:val="24"/>
        </w:rPr>
        <w:t>on-</w:t>
      </w:r>
      <w:proofErr w:type="spellStart"/>
      <w:r w:rsidR="00AD329D" w:rsidRPr="00D824AC">
        <w:rPr>
          <w:rFonts w:cstheme="minorHAnsi"/>
          <w:sz w:val="24"/>
          <w:szCs w:val="24"/>
        </w:rPr>
        <w:t>the</w:t>
      </w:r>
      <w:proofErr w:type="spellEnd"/>
      <w:r w:rsidR="00AD329D" w:rsidRPr="00D824AC">
        <w:rPr>
          <w:rFonts w:cstheme="minorHAnsi"/>
          <w:sz w:val="24"/>
          <w:szCs w:val="24"/>
        </w:rPr>
        <w:t>-job-training;</w:t>
      </w:r>
    </w:p>
    <w:p w14:paraId="60500B7F" w14:textId="672866B9" w:rsidR="00AD329D" w:rsidRPr="00D824AC" w:rsidRDefault="007B3639" w:rsidP="00AD329D">
      <w:pPr>
        <w:pStyle w:val="Geenafstand"/>
        <w:numPr>
          <w:ilvl w:val="0"/>
          <w:numId w:val="7"/>
        </w:numPr>
        <w:jc w:val="both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mentor</w:t>
      </w:r>
      <w:r w:rsidR="00AD329D" w:rsidRPr="00D824AC">
        <w:rPr>
          <w:rFonts w:cstheme="minorHAnsi"/>
          <w:sz w:val="24"/>
          <w:szCs w:val="24"/>
        </w:rPr>
        <w:t xml:space="preserve">schap, coaching, </w:t>
      </w:r>
      <w:r w:rsidR="00900658" w:rsidRPr="00D824AC">
        <w:rPr>
          <w:rFonts w:cstheme="minorHAnsi"/>
          <w:sz w:val="24"/>
          <w:szCs w:val="24"/>
        </w:rPr>
        <w:t xml:space="preserve">het </w:t>
      </w:r>
      <w:r w:rsidR="00AD329D" w:rsidRPr="00D824AC">
        <w:rPr>
          <w:rFonts w:cstheme="minorHAnsi"/>
          <w:sz w:val="24"/>
          <w:szCs w:val="24"/>
        </w:rPr>
        <w:t>verwerven van knowhow;</w:t>
      </w:r>
    </w:p>
    <w:p w14:paraId="79D5FF18" w14:textId="3EEFA717" w:rsidR="00AD329D" w:rsidRPr="00D824AC" w:rsidRDefault="00900658" w:rsidP="00AD329D">
      <w:pPr>
        <w:pStyle w:val="Geenafstand"/>
        <w:numPr>
          <w:ilvl w:val="0"/>
          <w:numId w:val="7"/>
        </w:numPr>
        <w:jc w:val="both"/>
        <w:rPr>
          <w:rFonts w:cstheme="minorHAnsi"/>
          <w:sz w:val="24"/>
          <w:szCs w:val="24"/>
        </w:rPr>
      </w:pPr>
      <w:r w:rsidRPr="00D824AC">
        <w:rPr>
          <w:rFonts w:cstheme="minorHAnsi"/>
          <w:sz w:val="24"/>
          <w:szCs w:val="24"/>
        </w:rPr>
        <w:t xml:space="preserve">een </w:t>
      </w:r>
      <w:r w:rsidR="00AD329D" w:rsidRPr="00D824AC">
        <w:rPr>
          <w:rFonts w:cstheme="minorHAnsi"/>
          <w:sz w:val="24"/>
          <w:szCs w:val="24"/>
        </w:rPr>
        <w:t xml:space="preserve">opleiding of vorming door middel van </w:t>
      </w:r>
      <w:proofErr w:type="spellStart"/>
      <w:r w:rsidR="00AD329D" w:rsidRPr="00D824AC">
        <w:rPr>
          <w:rFonts w:cstheme="minorHAnsi"/>
          <w:sz w:val="24"/>
          <w:szCs w:val="24"/>
        </w:rPr>
        <w:t>jobrotatie</w:t>
      </w:r>
      <w:proofErr w:type="spellEnd"/>
      <w:r w:rsidR="00AD329D" w:rsidRPr="00D824AC">
        <w:rPr>
          <w:rFonts w:cstheme="minorHAnsi"/>
          <w:sz w:val="24"/>
          <w:szCs w:val="24"/>
        </w:rPr>
        <w:t xml:space="preserve">, uitwisselingen, </w:t>
      </w:r>
      <w:r w:rsidR="00A10E32">
        <w:rPr>
          <w:rFonts w:cstheme="minorHAnsi"/>
          <w:sz w:val="24"/>
          <w:szCs w:val="24"/>
        </w:rPr>
        <w:t xml:space="preserve">interne of externe stage, </w:t>
      </w:r>
      <w:r w:rsidR="00AD329D" w:rsidRPr="00D824AC">
        <w:rPr>
          <w:rFonts w:cstheme="minorHAnsi"/>
          <w:sz w:val="24"/>
          <w:szCs w:val="24"/>
        </w:rPr>
        <w:t xml:space="preserve">studiebezoeken </w:t>
      </w:r>
      <w:r w:rsidRPr="00D824AC">
        <w:rPr>
          <w:rFonts w:cstheme="minorHAnsi"/>
          <w:sz w:val="24"/>
          <w:szCs w:val="24"/>
        </w:rPr>
        <w:t>of</w:t>
      </w:r>
      <w:r w:rsidR="00AD329D" w:rsidRPr="00D824AC">
        <w:rPr>
          <w:rFonts w:cstheme="minorHAnsi"/>
          <w:sz w:val="24"/>
          <w:szCs w:val="24"/>
        </w:rPr>
        <w:t xml:space="preserve"> detacheringen;</w:t>
      </w:r>
    </w:p>
    <w:p w14:paraId="21A83481" w14:textId="44B32B93" w:rsidR="00AD329D" w:rsidRPr="00D824AC" w:rsidRDefault="007934FC" w:rsidP="00AD329D">
      <w:pPr>
        <w:pStyle w:val="Geenafstand"/>
        <w:numPr>
          <w:ilvl w:val="0"/>
          <w:numId w:val="7"/>
        </w:numPr>
        <w:jc w:val="both"/>
        <w:rPr>
          <w:rFonts w:cstheme="minorHAnsi"/>
          <w:sz w:val="24"/>
          <w:szCs w:val="24"/>
        </w:rPr>
      </w:pPr>
      <w:r w:rsidRPr="00D824AC">
        <w:rPr>
          <w:rFonts w:cstheme="minorHAnsi"/>
          <w:sz w:val="24"/>
          <w:szCs w:val="24"/>
        </w:rPr>
        <w:t xml:space="preserve">de </w:t>
      </w:r>
      <w:r w:rsidR="00AD329D" w:rsidRPr="00D824AC">
        <w:rPr>
          <w:rFonts w:cstheme="minorHAnsi"/>
          <w:sz w:val="24"/>
          <w:szCs w:val="24"/>
        </w:rPr>
        <w:t xml:space="preserve">deelname aan </w:t>
      </w:r>
      <w:r w:rsidR="00575594" w:rsidRPr="00D824AC">
        <w:rPr>
          <w:rFonts w:cstheme="minorHAnsi"/>
          <w:sz w:val="24"/>
          <w:szCs w:val="24"/>
        </w:rPr>
        <w:t>praktijk- of lerende netwerken</w:t>
      </w:r>
      <w:r w:rsidR="00AD329D" w:rsidRPr="00D824AC">
        <w:rPr>
          <w:rFonts w:cstheme="minorHAnsi"/>
          <w:sz w:val="24"/>
          <w:szCs w:val="24"/>
        </w:rPr>
        <w:t>;</w:t>
      </w:r>
    </w:p>
    <w:p w14:paraId="4CF30B36" w14:textId="1B7B1E02" w:rsidR="00AD329D" w:rsidRPr="00D824AC" w:rsidRDefault="00AD329D" w:rsidP="00AD329D">
      <w:pPr>
        <w:pStyle w:val="Geenafstand"/>
        <w:numPr>
          <w:ilvl w:val="0"/>
          <w:numId w:val="7"/>
        </w:numPr>
        <w:jc w:val="both"/>
        <w:rPr>
          <w:rFonts w:cstheme="minorHAnsi"/>
          <w:sz w:val="24"/>
          <w:szCs w:val="24"/>
        </w:rPr>
      </w:pPr>
      <w:r w:rsidRPr="00D824AC">
        <w:rPr>
          <w:rFonts w:cstheme="minorHAnsi"/>
          <w:sz w:val="24"/>
          <w:szCs w:val="24"/>
        </w:rPr>
        <w:t xml:space="preserve">zelfstudie (of </w:t>
      </w:r>
      <w:r w:rsidR="007934FC" w:rsidRPr="00D824AC">
        <w:rPr>
          <w:rFonts w:cstheme="minorHAnsi"/>
          <w:sz w:val="24"/>
          <w:szCs w:val="24"/>
        </w:rPr>
        <w:t xml:space="preserve">een </w:t>
      </w:r>
      <w:r w:rsidRPr="00D824AC">
        <w:rPr>
          <w:rFonts w:cstheme="minorHAnsi"/>
          <w:sz w:val="24"/>
          <w:szCs w:val="24"/>
        </w:rPr>
        <w:t xml:space="preserve">open opleiding) </w:t>
      </w:r>
      <w:r w:rsidR="007934FC" w:rsidRPr="00D824AC">
        <w:rPr>
          <w:rFonts w:cstheme="minorHAnsi"/>
          <w:sz w:val="24"/>
          <w:szCs w:val="24"/>
        </w:rPr>
        <w:t xml:space="preserve">alsook een </w:t>
      </w:r>
      <w:r w:rsidRPr="00D824AC">
        <w:rPr>
          <w:rFonts w:cstheme="minorHAnsi"/>
          <w:sz w:val="24"/>
          <w:szCs w:val="24"/>
        </w:rPr>
        <w:t>opleiding op afstand;</w:t>
      </w:r>
    </w:p>
    <w:p w14:paraId="2301E1FF" w14:textId="7A87EA18" w:rsidR="00AD329D" w:rsidRPr="00D824AC" w:rsidRDefault="007934FC" w:rsidP="00AD329D">
      <w:pPr>
        <w:pStyle w:val="Geenafstand"/>
        <w:numPr>
          <w:ilvl w:val="0"/>
          <w:numId w:val="7"/>
        </w:numPr>
        <w:jc w:val="both"/>
        <w:rPr>
          <w:rFonts w:cstheme="minorHAnsi"/>
          <w:sz w:val="24"/>
          <w:szCs w:val="24"/>
        </w:rPr>
      </w:pPr>
      <w:r w:rsidRPr="00D824AC">
        <w:rPr>
          <w:rFonts w:cstheme="minorHAnsi"/>
          <w:sz w:val="24"/>
          <w:szCs w:val="24"/>
        </w:rPr>
        <w:t xml:space="preserve">het </w:t>
      </w:r>
      <w:r w:rsidR="00AD329D" w:rsidRPr="00D824AC">
        <w:rPr>
          <w:rFonts w:cstheme="minorHAnsi"/>
          <w:sz w:val="24"/>
          <w:szCs w:val="24"/>
        </w:rPr>
        <w:t>bijwonen van conferenties, workshops, beurzen</w:t>
      </w:r>
      <w:r w:rsidR="008B35BD" w:rsidRPr="00D824AC">
        <w:rPr>
          <w:rFonts w:cstheme="minorHAnsi"/>
          <w:sz w:val="24"/>
          <w:szCs w:val="24"/>
        </w:rPr>
        <w:t xml:space="preserve">, </w:t>
      </w:r>
      <w:r w:rsidR="00AD329D" w:rsidRPr="00D824AC">
        <w:rPr>
          <w:rFonts w:cstheme="minorHAnsi"/>
          <w:sz w:val="24"/>
          <w:szCs w:val="24"/>
        </w:rPr>
        <w:t>lezingen</w:t>
      </w:r>
      <w:r w:rsidR="008B35BD" w:rsidRPr="00D824AC">
        <w:rPr>
          <w:rFonts w:cstheme="minorHAnsi"/>
          <w:sz w:val="24"/>
          <w:szCs w:val="24"/>
        </w:rPr>
        <w:t>, etc.</w:t>
      </w:r>
    </w:p>
    <w:p w14:paraId="1A47C323" w14:textId="77777777" w:rsidR="00AD329D" w:rsidRPr="00D824AC" w:rsidRDefault="00AD329D" w:rsidP="00AD329D">
      <w:pPr>
        <w:pStyle w:val="Geenafstand"/>
        <w:jc w:val="both"/>
        <w:rPr>
          <w:rFonts w:cstheme="minorHAnsi"/>
          <w:sz w:val="24"/>
          <w:szCs w:val="24"/>
        </w:rPr>
      </w:pPr>
    </w:p>
    <w:p w14:paraId="4E15E4D7" w14:textId="3DCADC4D" w:rsidR="00AD329D" w:rsidRPr="00D824AC" w:rsidRDefault="00AD329D" w:rsidP="00AD329D">
      <w:pPr>
        <w:pStyle w:val="Geenafstand"/>
        <w:jc w:val="both"/>
        <w:rPr>
          <w:rFonts w:cstheme="minorHAnsi"/>
          <w:sz w:val="24"/>
          <w:szCs w:val="24"/>
        </w:rPr>
      </w:pPr>
      <w:r w:rsidRPr="00D824AC">
        <w:rPr>
          <w:rFonts w:cstheme="minorHAnsi"/>
          <w:sz w:val="24"/>
          <w:szCs w:val="24"/>
        </w:rPr>
        <w:t xml:space="preserve">Vallen er </w:t>
      </w:r>
      <w:r w:rsidR="008B35BD" w:rsidRPr="00D824AC">
        <w:rPr>
          <w:rFonts w:cstheme="minorHAnsi"/>
          <w:sz w:val="24"/>
          <w:szCs w:val="24"/>
        </w:rPr>
        <w:t xml:space="preserve">evenwel </w:t>
      </w:r>
      <w:r w:rsidRPr="00D824AC">
        <w:rPr>
          <w:rFonts w:cstheme="minorHAnsi"/>
          <w:sz w:val="24"/>
          <w:szCs w:val="24"/>
        </w:rPr>
        <w:t>niet onder:</w:t>
      </w:r>
    </w:p>
    <w:p w14:paraId="70A6FA6A" w14:textId="77777777" w:rsidR="00A54731" w:rsidRPr="00D824AC" w:rsidRDefault="00A54731" w:rsidP="00AD329D">
      <w:pPr>
        <w:pStyle w:val="Geenafstand"/>
        <w:jc w:val="both"/>
        <w:rPr>
          <w:rFonts w:cstheme="minorHAnsi"/>
          <w:sz w:val="24"/>
          <w:szCs w:val="24"/>
        </w:rPr>
      </w:pPr>
    </w:p>
    <w:p w14:paraId="38F8DEC1" w14:textId="3F11CDF2" w:rsidR="00AD329D" w:rsidRPr="00D824AC" w:rsidRDefault="008B35BD" w:rsidP="00AD329D">
      <w:pPr>
        <w:pStyle w:val="Geenafstand"/>
        <w:numPr>
          <w:ilvl w:val="0"/>
          <w:numId w:val="8"/>
        </w:numPr>
        <w:jc w:val="both"/>
        <w:rPr>
          <w:rFonts w:cstheme="minorHAnsi"/>
          <w:sz w:val="24"/>
          <w:szCs w:val="24"/>
        </w:rPr>
      </w:pPr>
      <w:r w:rsidRPr="00D824AC">
        <w:rPr>
          <w:rFonts w:cstheme="minorHAnsi"/>
          <w:sz w:val="24"/>
          <w:szCs w:val="24"/>
        </w:rPr>
        <w:t xml:space="preserve">een </w:t>
      </w:r>
      <w:r w:rsidR="00AD329D" w:rsidRPr="00D824AC">
        <w:rPr>
          <w:rFonts w:cstheme="minorHAnsi"/>
          <w:sz w:val="24"/>
          <w:szCs w:val="24"/>
        </w:rPr>
        <w:t>brainstorming;</w:t>
      </w:r>
    </w:p>
    <w:p w14:paraId="3E865300" w14:textId="77777777" w:rsidR="00AD329D" w:rsidRPr="00D824AC" w:rsidRDefault="00AD329D" w:rsidP="00AD329D">
      <w:pPr>
        <w:pStyle w:val="Geenafstand"/>
        <w:numPr>
          <w:ilvl w:val="0"/>
          <w:numId w:val="8"/>
        </w:numPr>
        <w:jc w:val="both"/>
        <w:rPr>
          <w:rFonts w:cstheme="minorHAnsi"/>
          <w:sz w:val="24"/>
          <w:szCs w:val="24"/>
        </w:rPr>
      </w:pPr>
      <w:r w:rsidRPr="00D824AC">
        <w:rPr>
          <w:rFonts w:cstheme="minorHAnsi"/>
          <w:sz w:val="24"/>
          <w:szCs w:val="24"/>
        </w:rPr>
        <w:t>beleidsinformatiesessies;</w:t>
      </w:r>
    </w:p>
    <w:p w14:paraId="422B0C61" w14:textId="51D59905" w:rsidR="00AD329D" w:rsidRPr="00D824AC" w:rsidRDefault="008B35BD" w:rsidP="00AD329D">
      <w:pPr>
        <w:pStyle w:val="Geenafstand"/>
        <w:numPr>
          <w:ilvl w:val="0"/>
          <w:numId w:val="8"/>
        </w:numPr>
        <w:jc w:val="both"/>
        <w:rPr>
          <w:rFonts w:cstheme="minorHAnsi"/>
          <w:sz w:val="24"/>
          <w:szCs w:val="24"/>
        </w:rPr>
      </w:pPr>
      <w:r w:rsidRPr="00D824AC">
        <w:rPr>
          <w:rFonts w:cstheme="minorHAnsi"/>
          <w:sz w:val="24"/>
          <w:szCs w:val="24"/>
        </w:rPr>
        <w:t xml:space="preserve">een </w:t>
      </w:r>
      <w:r w:rsidR="00AD329D" w:rsidRPr="00D824AC">
        <w:rPr>
          <w:rFonts w:cstheme="minorHAnsi"/>
          <w:sz w:val="24"/>
          <w:szCs w:val="24"/>
        </w:rPr>
        <w:t>eenvoudig onthaal van nieuwe werknemers (zonder aansluitende vorming).</w:t>
      </w:r>
    </w:p>
    <w:p w14:paraId="0886B5DD" w14:textId="77777777" w:rsidR="00AD329D" w:rsidRPr="00D824AC" w:rsidRDefault="00AD329D" w:rsidP="00AD329D">
      <w:pPr>
        <w:pStyle w:val="Geenafstand"/>
        <w:jc w:val="both"/>
        <w:rPr>
          <w:rFonts w:cstheme="minorHAnsi"/>
          <w:sz w:val="24"/>
          <w:szCs w:val="24"/>
        </w:rPr>
      </w:pPr>
    </w:p>
    <w:p w14:paraId="0D980F5F" w14:textId="77777777" w:rsidR="00AD329D" w:rsidRPr="00D824AC" w:rsidRDefault="00AD329D" w:rsidP="00AD329D">
      <w:pPr>
        <w:pStyle w:val="Geenafstand"/>
        <w:jc w:val="both"/>
        <w:rPr>
          <w:rFonts w:cstheme="minorHAnsi"/>
          <w:sz w:val="24"/>
          <w:szCs w:val="24"/>
        </w:rPr>
      </w:pPr>
    </w:p>
    <w:p w14:paraId="6642376F" w14:textId="77777777" w:rsidR="00AD329D" w:rsidRPr="00D824AC" w:rsidRDefault="00AD329D" w:rsidP="00AD329D">
      <w:pPr>
        <w:pStyle w:val="Geenafstand"/>
        <w:jc w:val="both"/>
        <w:rPr>
          <w:rFonts w:cstheme="minorHAnsi"/>
          <w:sz w:val="24"/>
          <w:szCs w:val="24"/>
        </w:rPr>
      </w:pPr>
    </w:p>
    <w:sectPr w:rsidR="00AD329D" w:rsidRPr="00D824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B0441"/>
    <w:multiLevelType w:val="hybridMultilevel"/>
    <w:tmpl w:val="D68C5B12"/>
    <w:lvl w:ilvl="0" w:tplc="727A3330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2490E3A"/>
    <w:multiLevelType w:val="hybridMultilevel"/>
    <w:tmpl w:val="F5FA3116"/>
    <w:lvl w:ilvl="0" w:tplc="727A3330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8873BA"/>
    <w:multiLevelType w:val="hybridMultilevel"/>
    <w:tmpl w:val="1452ECE4"/>
    <w:lvl w:ilvl="0" w:tplc="727A333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C66744"/>
    <w:multiLevelType w:val="hybridMultilevel"/>
    <w:tmpl w:val="B4DA8CB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F857A6"/>
    <w:multiLevelType w:val="hybridMultilevel"/>
    <w:tmpl w:val="FA4AA1AE"/>
    <w:lvl w:ilvl="0" w:tplc="727A333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E842E2A"/>
    <w:multiLevelType w:val="hybridMultilevel"/>
    <w:tmpl w:val="89C841E4"/>
    <w:lvl w:ilvl="0" w:tplc="727A3330">
      <w:start w:val="1"/>
      <w:numFmt w:val="bullet"/>
      <w:lvlText w:val="-"/>
      <w:lvlJc w:val="left"/>
      <w:pPr>
        <w:ind w:left="720" w:hanging="360"/>
      </w:pPr>
      <w:rPr>
        <w:rFonts w:ascii="Calibri" w:hAnsi="Calibri" w:cs="Times New Roman" w:hint="default"/>
      </w:rPr>
    </w:lvl>
    <w:lvl w:ilvl="1" w:tplc="08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E8B0EF0"/>
    <w:multiLevelType w:val="hybridMultilevel"/>
    <w:tmpl w:val="70A295F2"/>
    <w:lvl w:ilvl="0" w:tplc="727A3330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5837811">
    <w:abstractNumId w:val="0"/>
  </w:num>
  <w:num w:numId="2" w16cid:durableId="1699966830">
    <w:abstractNumId w:val="1"/>
  </w:num>
  <w:num w:numId="3" w16cid:durableId="2117288150">
    <w:abstractNumId w:val="5"/>
  </w:num>
  <w:num w:numId="4" w16cid:durableId="1511480975">
    <w:abstractNumId w:val="0"/>
  </w:num>
  <w:num w:numId="5" w16cid:durableId="1005941282">
    <w:abstractNumId w:val="3"/>
  </w:num>
  <w:num w:numId="6" w16cid:durableId="1391268761">
    <w:abstractNumId w:val="4"/>
  </w:num>
  <w:num w:numId="7" w16cid:durableId="1008604236">
    <w:abstractNumId w:val="6"/>
  </w:num>
  <w:num w:numId="8" w16cid:durableId="174255873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29D"/>
    <w:rsid w:val="00040D35"/>
    <w:rsid w:val="0009004E"/>
    <w:rsid w:val="000D20FD"/>
    <w:rsid w:val="000D5A29"/>
    <w:rsid w:val="00117C3E"/>
    <w:rsid w:val="001273A7"/>
    <w:rsid w:val="00137AA5"/>
    <w:rsid w:val="00155C9D"/>
    <w:rsid w:val="001830D5"/>
    <w:rsid w:val="001D7542"/>
    <w:rsid w:val="002A3CC1"/>
    <w:rsid w:val="002A70C2"/>
    <w:rsid w:val="002D3179"/>
    <w:rsid w:val="002F47AF"/>
    <w:rsid w:val="00310819"/>
    <w:rsid w:val="0032552D"/>
    <w:rsid w:val="00331783"/>
    <w:rsid w:val="0034414C"/>
    <w:rsid w:val="00374886"/>
    <w:rsid w:val="0040184C"/>
    <w:rsid w:val="00410B3F"/>
    <w:rsid w:val="00434F99"/>
    <w:rsid w:val="00494966"/>
    <w:rsid w:val="004D2A43"/>
    <w:rsid w:val="005167B6"/>
    <w:rsid w:val="00525FF2"/>
    <w:rsid w:val="00575594"/>
    <w:rsid w:val="00601F0A"/>
    <w:rsid w:val="00606779"/>
    <w:rsid w:val="00615B69"/>
    <w:rsid w:val="00644F00"/>
    <w:rsid w:val="00655077"/>
    <w:rsid w:val="00674380"/>
    <w:rsid w:val="00682BE3"/>
    <w:rsid w:val="006B5BA9"/>
    <w:rsid w:val="00711DE4"/>
    <w:rsid w:val="00730284"/>
    <w:rsid w:val="00734D16"/>
    <w:rsid w:val="00782447"/>
    <w:rsid w:val="00786623"/>
    <w:rsid w:val="007934FC"/>
    <w:rsid w:val="007B3639"/>
    <w:rsid w:val="0081097C"/>
    <w:rsid w:val="008127E4"/>
    <w:rsid w:val="00836C4D"/>
    <w:rsid w:val="00840E93"/>
    <w:rsid w:val="008B35BD"/>
    <w:rsid w:val="008E7292"/>
    <w:rsid w:val="00900658"/>
    <w:rsid w:val="00944A8D"/>
    <w:rsid w:val="00997DB9"/>
    <w:rsid w:val="009D5FA5"/>
    <w:rsid w:val="00A10E32"/>
    <w:rsid w:val="00A54731"/>
    <w:rsid w:val="00AB14F2"/>
    <w:rsid w:val="00AD329D"/>
    <w:rsid w:val="00AD4646"/>
    <w:rsid w:val="00AD6A3F"/>
    <w:rsid w:val="00AE5572"/>
    <w:rsid w:val="00B34321"/>
    <w:rsid w:val="00B74154"/>
    <w:rsid w:val="00B92815"/>
    <w:rsid w:val="00BD107D"/>
    <w:rsid w:val="00BF78D8"/>
    <w:rsid w:val="00C17391"/>
    <w:rsid w:val="00C34D23"/>
    <w:rsid w:val="00CE6188"/>
    <w:rsid w:val="00D10A31"/>
    <w:rsid w:val="00D2700E"/>
    <w:rsid w:val="00D824AC"/>
    <w:rsid w:val="00E162B4"/>
    <w:rsid w:val="00E45171"/>
    <w:rsid w:val="00EA779C"/>
    <w:rsid w:val="00EC7E2E"/>
    <w:rsid w:val="00ED6B44"/>
    <w:rsid w:val="00ED782E"/>
    <w:rsid w:val="00FB0538"/>
    <w:rsid w:val="00FB0907"/>
    <w:rsid w:val="00FC7A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94DC15"/>
  <w15:chartTrackingRefBased/>
  <w15:docId w15:val="{BA6B5F62-86E4-4A6B-82CC-42FFBC499B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B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Geenafstand">
    <w:name w:val="No Spacing"/>
    <w:uiPriority w:val="1"/>
    <w:qFormat/>
    <w:rsid w:val="00AD329D"/>
    <w:pPr>
      <w:spacing w:after="0" w:line="240" w:lineRule="auto"/>
    </w:pPr>
  </w:style>
  <w:style w:type="character" w:styleId="Nadruk">
    <w:name w:val="Emphasis"/>
    <w:basedOn w:val="Standaardalinea-lettertype"/>
    <w:uiPriority w:val="20"/>
    <w:qFormat/>
    <w:rsid w:val="002D3179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12500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436</Words>
  <Characters>2401</Characters>
  <Application>Microsoft Office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Koen Cabooter</dc:creator>
  <cp:keywords/>
  <dc:description/>
  <cp:lastModifiedBy>Koen Cabooter</cp:lastModifiedBy>
  <cp:revision>72</cp:revision>
  <dcterms:created xsi:type="dcterms:W3CDTF">2023-10-11T07:01:00Z</dcterms:created>
  <dcterms:modified xsi:type="dcterms:W3CDTF">2024-10-04T08:39:00Z</dcterms:modified>
</cp:coreProperties>
</file>